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7" w:rsidRPr="00CE72D7" w:rsidRDefault="00F13A47" w:rsidP="00C52DC7">
      <w:pPr>
        <w:rPr>
          <w:rFonts w:ascii="Calibri Light" w:hAnsi="Calibri Light"/>
          <w:color w:val="A6A6A6" w:themeColor="background1" w:themeShade="A6"/>
          <w:lang w:val="en-US"/>
        </w:rPr>
      </w:pPr>
    </w:p>
    <w:p w:rsidR="009E1010" w:rsidRPr="00CE72D7" w:rsidRDefault="009E1010" w:rsidP="00C52DC7">
      <w:pPr>
        <w:rPr>
          <w:rFonts w:cs="Arial"/>
          <w:sz w:val="20"/>
          <w:szCs w:val="20"/>
          <w:u w:val="single"/>
          <w:lang w:val="en-US"/>
        </w:rPr>
      </w:pPr>
    </w:p>
    <w:p w:rsidR="00A86E13" w:rsidRDefault="00A86E13" w:rsidP="00A86E13">
      <w:pPr>
        <w:rPr>
          <w:b/>
        </w:rPr>
      </w:pPr>
      <w:proofErr w:type="spellStart"/>
      <w:r>
        <w:rPr>
          <w:b/>
        </w:rPr>
        <w:t>Meiko</w:t>
      </w:r>
      <w:proofErr w:type="spellEnd"/>
      <w:r>
        <w:rPr>
          <w:b/>
        </w:rPr>
        <w:t xml:space="preserve"> wartet bei </w:t>
      </w:r>
      <w:r w:rsidRPr="005F7F46">
        <w:rPr>
          <w:b/>
        </w:rPr>
        <w:t xml:space="preserve">Leitmessen mit Produkt- </w:t>
      </w:r>
    </w:p>
    <w:p w:rsidR="00A86E13" w:rsidRPr="005F7F46" w:rsidRDefault="00A86E13" w:rsidP="00A86E13">
      <w:pPr>
        <w:rPr>
          <w:b/>
        </w:rPr>
      </w:pPr>
      <w:r w:rsidRPr="005F7F46">
        <w:rPr>
          <w:b/>
        </w:rPr>
        <w:t>und Dienstleistungsinnovationen auf</w:t>
      </w:r>
    </w:p>
    <w:p w:rsidR="00CE72D7" w:rsidRPr="00252887" w:rsidRDefault="00CE72D7" w:rsidP="00C52DC7">
      <w:pPr>
        <w:rPr>
          <w:rFonts w:cs="Arial"/>
          <w:b/>
          <w:sz w:val="20"/>
          <w:szCs w:val="20"/>
        </w:rPr>
      </w:pPr>
    </w:p>
    <w:p w:rsidR="00A86E13" w:rsidRDefault="00A86E13" w:rsidP="00A86E13"/>
    <w:p w:rsidR="00A86E13" w:rsidRDefault="00A86E13" w:rsidP="00A86E13">
      <w:r>
        <w:t xml:space="preserve">Messen sind Märkte. Und Märkte sind Gespräche. Aus diesem Grund stehen auch die Branchen-Highlights </w:t>
      </w:r>
      <w:proofErr w:type="spellStart"/>
      <w:r>
        <w:t>Internorga</w:t>
      </w:r>
      <w:proofErr w:type="spellEnd"/>
      <w:r>
        <w:t xml:space="preserve"> und </w:t>
      </w:r>
      <w:proofErr w:type="spellStart"/>
      <w:r>
        <w:t>Intergastra</w:t>
      </w:r>
      <w:proofErr w:type="spellEnd"/>
      <w:r>
        <w:t xml:space="preserve"> wieder fest im Terminkalender des Offenburger Spültechnik-Herstellers </w:t>
      </w:r>
      <w:proofErr w:type="spellStart"/>
      <w:r>
        <w:t>Meiko</w:t>
      </w:r>
      <w:proofErr w:type="spellEnd"/>
      <w:r>
        <w:t xml:space="preserve">. Während für die </w:t>
      </w:r>
      <w:proofErr w:type="spellStart"/>
      <w:r>
        <w:t>Internorga</w:t>
      </w:r>
      <w:proofErr w:type="spellEnd"/>
      <w:r>
        <w:t xml:space="preserve"> unter anderem für die Gemeinschaftsgastronomie das strategische Erfolgstrio Gesundheit, Qualität und Nachhaltigkeit als Wertewandel identifiziert werden, ist </w:t>
      </w:r>
      <w:proofErr w:type="spellStart"/>
      <w:r>
        <w:t>Meiko</w:t>
      </w:r>
      <w:proofErr w:type="spellEnd"/>
      <w:r>
        <w:t xml:space="preserve"> vor Ort mit gleich zwei Produktinnovationen, die sich perfekt in dieses Bild einpassen:</w:t>
      </w:r>
    </w:p>
    <w:p w:rsidR="00A86E13" w:rsidRDefault="00A86E13" w:rsidP="00A86E13">
      <w:r>
        <w:t xml:space="preserve">Die neue Maschinengeneration </w:t>
      </w:r>
      <w:proofErr w:type="spellStart"/>
      <w:r>
        <w:t>UPster</w:t>
      </w:r>
      <w:proofErr w:type="spellEnd"/>
      <w:r>
        <w:t xml:space="preserve"> bietet den Einstieg in die Premiumklasse und steht dennoch für beste Qualität. „Wir verfügen als Premium-Hersteller über Know-how und Technologie, die wir auch zu Bedingungen anbieten können, die gerade jungen Unternehmen, Start-Ups und solchen, die selbst auf dem Weg zum Premium-Anbieter sind, den Einstieg in dieses Segment erlauben“, erläutert Michael Mayer, Vertriebsleiter bei </w:t>
      </w:r>
      <w:proofErr w:type="spellStart"/>
      <w:r>
        <w:t>Meiko</w:t>
      </w:r>
      <w:proofErr w:type="spellEnd"/>
      <w:r>
        <w:t xml:space="preserve"> für Deutschland, Österreich und die Schweiz. </w:t>
      </w:r>
    </w:p>
    <w:p w:rsidR="00A86E13" w:rsidRDefault="00A86E13" w:rsidP="00A86E13"/>
    <w:p w:rsidR="00A86E13" w:rsidRDefault="00A86E13" w:rsidP="00A86E13">
      <w:r>
        <w:t xml:space="preserve">Das Thema „Nachhaltigkeit“ gehört indes in den Wertekanon des Unternehmens.  „Wie wichtig uns dieses Thema ist, legen wir täglich in den Wirtschaftlichkeitsberechnungen für unsere Kunden dar“, erzählt Mayer. Perfekt ins </w:t>
      </w:r>
      <w:proofErr w:type="spellStart"/>
      <w:r>
        <w:t>Meiko</w:t>
      </w:r>
      <w:proofErr w:type="spellEnd"/>
      <w:r>
        <w:t xml:space="preserve"> Produktportfolio passt auch das neu entwickelte System zur Speiseresteentsorgung: „</w:t>
      </w:r>
      <w:proofErr w:type="spellStart"/>
      <w:r>
        <w:t>Waste</w:t>
      </w:r>
      <w:proofErr w:type="spellEnd"/>
      <w:r>
        <w:t xml:space="preserve"> Star CC“. Das „CC“ in ihrem Namen steht für „Compact </w:t>
      </w:r>
      <w:proofErr w:type="spellStart"/>
      <w:r>
        <w:t>Configuration</w:t>
      </w:r>
      <w:proofErr w:type="spellEnd"/>
      <w:r>
        <w:t xml:space="preserve">“ und hilft, den Umgang mit Lebensmittelabfällen jetzt noch sinnvoller und vernünftiger zu gestalten – </w:t>
      </w:r>
      <w:r w:rsidRPr="00263269">
        <w:t xml:space="preserve">auch </w:t>
      </w:r>
      <w:r w:rsidR="00C73994" w:rsidRPr="00263269">
        <w:t xml:space="preserve">wenn nur wenig Platz </w:t>
      </w:r>
      <w:r w:rsidR="00E06B68" w:rsidRPr="00263269">
        <w:t>zur Verfügung steht</w:t>
      </w:r>
      <w:r w:rsidRPr="00263269">
        <w:t xml:space="preserve">. </w:t>
      </w:r>
      <w:r>
        <w:t>„Wir haben die Kompaktklasse jetzt auch auf diese Technologie ausgeweitet, um den gesamten Prozess vom benutzten bis zum hygienisch einwandfreien Teller perfekt abbilden zu können“, so Michael Mayer.</w:t>
      </w:r>
    </w:p>
    <w:p w:rsidR="00A86E13" w:rsidRDefault="00A86E13" w:rsidP="00A86E13"/>
    <w:p w:rsidR="00A86E13" w:rsidRDefault="00A86E13" w:rsidP="00A86E13">
      <w:r>
        <w:t xml:space="preserve">Hochkarätige Foren wie das für Planer und Architekten bei der </w:t>
      </w:r>
      <w:proofErr w:type="spellStart"/>
      <w:r>
        <w:t>Intergastra</w:t>
      </w:r>
      <w:proofErr w:type="spellEnd"/>
      <w:r>
        <w:t xml:space="preserve"> flankiert </w:t>
      </w:r>
      <w:proofErr w:type="spellStart"/>
      <w:r>
        <w:t>Meiko</w:t>
      </w:r>
      <w:proofErr w:type="spellEnd"/>
      <w:r>
        <w:t xml:space="preserve"> nicht nur mit Produkt-, sondern auch mit einer Dienstleistungs-Innovation: „Mit M-</w:t>
      </w:r>
      <w:proofErr w:type="spellStart"/>
      <w:r>
        <w:t>iPlan</w:t>
      </w:r>
      <w:proofErr w:type="spellEnd"/>
      <w:r>
        <w:t xml:space="preserve"> unterstützen wir unsere Partner im Bereich Planung ab</w:t>
      </w:r>
      <w:r w:rsidR="00746B86">
        <w:t xml:space="preserve"> sofort mit einer BIM-fähigen 3</w:t>
      </w:r>
      <w:r>
        <w:t>D-Applikation, die für Großmaschinen am Markt bisher nur von uns zur Verfügung gestellt wird“, freut sich Mayer über den Wettbewerbsvorteil, der vor allen Dingen den Kunden nutzt.</w:t>
      </w:r>
      <w:bookmarkStart w:id="0" w:name="_GoBack"/>
      <w:bookmarkEnd w:id="0"/>
    </w:p>
    <w:sectPr w:rsidR="00A86E1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82" w:rsidRDefault="00B35A82" w:rsidP="00863002">
      <w:r>
        <w:separator/>
      </w:r>
    </w:p>
  </w:endnote>
  <w:endnote w:type="continuationSeparator" w:id="0">
    <w:p w:rsidR="00B35A82" w:rsidRDefault="00B35A82" w:rsidP="0086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30" w:rsidRDefault="006A1230" w:rsidP="006A1230">
    <w:pPr>
      <w:pStyle w:val="Fuzeile"/>
    </w:pPr>
  </w:p>
  <w:p w:rsidR="00C1523B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MEIKO Maschinenbau GmbH &amp; Co. KG, </w:t>
    </w:r>
    <w:r w:rsidR="00C1523B">
      <w:rPr>
        <w:sz w:val="20"/>
        <w:szCs w:val="20"/>
      </w:rPr>
      <w:t xml:space="preserve">Presse &amp; </w:t>
    </w:r>
    <w:proofErr w:type="spellStart"/>
    <w:r w:rsidR="00C1523B">
      <w:rPr>
        <w:sz w:val="20"/>
        <w:szCs w:val="20"/>
      </w:rPr>
      <w:t>Öffenbtlichkeitsarbeit</w:t>
    </w:r>
    <w:proofErr w:type="spellEnd"/>
    <w:r w:rsidRPr="002C52CF">
      <w:rPr>
        <w:sz w:val="20"/>
        <w:szCs w:val="20"/>
      </w:rPr>
      <w:t xml:space="preserve">, </w:t>
    </w:r>
    <w:proofErr w:type="spellStart"/>
    <w:r w:rsidRPr="002C52CF">
      <w:rPr>
        <w:sz w:val="20"/>
        <w:szCs w:val="20"/>
      </w:rPr>
      <w:t>Englerstraße</w:t>
    </w:r>
    <w:proofErr w:type="spellEnd"/>
    <w:r w:rsidRPr="002C52CF">
      <w:rPr>
        <w:sz w:val="20"/>
        <w:szCs w:val="20"/>
      </w:rPr>
      <w:t xml:space="preserve"> 3,</w:t>
    </w:r>
    <w:r w:rsidR="00C1523B">
      <w:rPr>
        <w:sz w:val="20"/>
        <w:szCs w:val="20"/>
      </w:rPr>
      <w:tab/>
    </w:r>
  </w:p>
  <w:p w:rsidR="006A1230" w:rsidRPr="002C52CF" w:rsidRDefault="006A1230" w:rsidP="006A1230">
    <w:pPr>
      <w:pStyle w:val="Fuzeile"/>
      <w:rPr>
        <w:sz w:val="20"/>
        <w:szCs w:val="20"/>
      </w:rPr>
    </w:pPr>
    <w:r w:rsidRPr="002C52CF">
      <w:rPr>
        <w:sz w:val="20"/>
        <w:szCs w:val="20"/>
      </w:rPr>
      <w:t xml:space="preserve">77652 Offenburg </w:t>
    </w:r>
    <w:hyperlink r:id="rId1" w:history="1">
      <w:r w:rsidRPr="008F2148">
        <w:rPr>
          <w:rStyle w:val="Hyperlink"/>
          <w:sz w:val="20"/>
          <w:szCs w:val="20"/>
        </w:rPr>
        <w:t>presse@meiko.de</w:t>
      </w:r>
    </w:hyperlink>
    <w:r>
      <w:rPr>
        <w:sz w:val="20"/>
        <w:szCs w:val="20"/>
      </w:rPr>
      <w:t>; www.meiko.de</w:t>
    </w:r>
  </w:p>
  <w:p w:rsidR="006A1230" w:rsidRPr="006A1230" w:rsidRDefault="006A1230" w:rsidP="006A1230">
    <w:pPr>
      <w:pStyle w:val="Fuzeile"/>
      <w:rPr>
        <w:sz w:val="20"/>
        <w:szCs w:val="20"/>
      </w:rPr>
    </w:pPr>
    <w:r w:rsidRPr="006A1230">
      <w:rPr>
        <w:sz w:val="20"/>
        <w:szCs w:val="20"/>
      </w:rPr>
      <w:t>Abdruck kostenfrei, Belegexemplar erbeten: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82" w:rsidRDefault="00B35A82" w:rsidP="00863002">
      <w:r>
        <w:separator/>
      </w:r>
    </w:p>
  </w:footnote>
  <w:footnote w:type="continuationSeparator" w:id="0">
    <w:p w:rsidR="00B35A82" w:rsidRDefault="00B35A82" w:rsidP="00863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002" w:rsidRPr="0084176E" w:rsidRDefault="00863002">
    <w:pPr>
      <w:pStyle w:val="Kopfzeile"/>
      <w:rPr>
        <w:rFonts w:cs="Arial"/>
        <w:color w:val="A6A6A6" w:themeColor="background1" w:themeShade="A6"/>
        <w:sz w:val="16"/>
        <w:szCs w:val="16"/>
      </w:rPr>
    </w:pPr>
    <w:r w:rsidRPr="0084176E">
      <w:rPr>
        <w:rFonts w:cs="Arial"/>
        <w:color w:val="A6A6A6" w:themeColor="background1" w:themeShade="A6"/>
        <w:sz w:val="16"/>
        <w:szCs w:val="16"/>
      </w:rPr>
      <w:t>ID</w:t>
    </w:r>
    <w:r w:rsidR="00252887">
      <w:rPr>
        <w:rFonts w:cs="Arial"/>
        <w:color w:val="A6A6A6" w:themeColor="background1" w:themeShade="A6"/>
        <w:sz w:val="16"/>
        <w:szCs w:val="16"/>
      </w:rPr>
      <w:t>. Nr.: Pressemeldung Leitmessen</w:t>
    </w:r>
    <w:r w:rsidRPr="0084176E">
      <w:rPr>
        <w:rFonts w:cs="Arial"/>
        <w:color w:val="A6A6A6" w:themeColor="background1" w:themeShade="A6"/>
        <w:sz w:val="16"/>
        <w:szCs w:val="16"/>
      </w:rPr>
      <w:t xml:space="preserve">, </w:t>
    </w:r>
    <w:r w:rsidR="00252887">
      <w:rPr>
        <w:rFonts w:cs="Arial"/>
        <w:color w:val="A6A6A6" w:themeColor="background1" w:themeShade="A6"/>
        <w:sz w:val="16"/>
        <w:szCs w:val="16"/>
      </w:rPr>
      <w:t>15.01.2016</w:t>
    </w:r>
    <w:r w:rsidRPr="0084176E">
      <w:rPr>
        <w:rFonts w:cs="Arial"/>
        <w:color w:val="A6A6A6" w:themeColor="background1" w:themeShade="A6"/>
        <w:sz w:val="16"/>
        <w:szCs w:val="16"/>
      </w:rPr>
      <w:t>, Geändert:</w:t>
    </w:r>
  </w:p>
  <w:p w:rsidR="00F13A47" w:rsidRPr="0084176E" w:rsidRDefault="00F13A47">
    <w:pPr>
      <w:pStyle w:val="Kopfzeile"/>
      <w:rPr>
        <w:rFonts w:ascii="Calibri" w:hAnsi="Calibri"/>
        <w:color w:val="A6A6A6" w:themeColor="background1" w:themeShade="A6"/>
        <w:sz w:val="16"/>
        <w:szCs w:val="16"/>
      </w:rPr>
    </w:pPr>
  </w:p>
  <w:p w:rsidR="00F13A47" w:rsidRDefault="00F13A4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="00CE72D7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noProof/>
        <w:sz w:val="16"/>
        <w:szCs w:val="16"/>
        <w:lang w:eastAsia="de-DE"/>
      </w:rPr>
      <w:drawing>
        <wp:inline distT="0" distB="0" distL="0" distR="0">
          <wp:extent cx="1260348" cy="969264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IKO_Logo_claim_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34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  <w:p w:rsidR="00CE72D7" w:rsidRPr="002F4D65" w:rsidRDefault="00CE72D7" w:rsidP="00CE72D7">
    <w:pPr>
      <w:pStyle w:val="Kopfzeile"/>
      <w:tabs>
        <w:tab w:val="clear" w:pos="4536"/>
        <w:tab w:val="clear" w:pos="9072"/>
        <w:tab w:val="left" w:leader="underscore" w:pos="6840"/>
      </w:tabs>
      <w:rPr>
        <w:rFonts w:cs="Arial"/>
        <w:spacing w:val="20"/>
      </w:rPr>
    </w:pPr>
  </w:p>
  <w:p w:rsidR="00CE72D7" w:rsidRPr="002F4D65" w:rsidRDefault="00CE72D7" w:rsidP="00CE72D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leader="underscore" w:pos="6840"/>
      </w:tabs>
      <w:rPr>
        <w:rFonts w:cs="Arial"/>
        <w:b/>
        <w:bCs/>
        <w:spacing w:val="20"/>
        <w:sz w:val="24"/>
      </w:rPr>
    </w:pPr>
    <w:r w:rsidRPr="002F4D65">
      <w:rPr>
        <w:rFonts w:cs="Arial"/>
        <w:b/>
        <w:bCs/>
        <w:noProof/>
        <w:spacing w:val="20"/>
        <w:sz w:val="24"/>
      </w:rPr>
      <w:t>Presseinfo</w:t>
    </w:r>
  </w:p>
  <w:p w:rsidR="00CE72D7" w:rsidRPr="00863002" w:rsidRDefault="00CE72D7" w:rsidP="00CE72D7">
    <w:pPr>
      <w:pStyle w:val="Kopfzeile"/>
      <w:tabs>
        <w:tab w:val="left" w:pos="735"/>
      </w:tabs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02"/>
    <w:rsid w:val="000052B0"/>
    <w:rsid w:val="00252887"/>
    <w:rsid w:val="00263269"/>
    <w:rsid w:val="002A21FB"/>
    <w:rsid w:val="00517F84"/>
    <w:rsid w:val="006A1230"/>
    <w:rsid w:val="00746B86"/>
    <w:rsid w:val="0082183C"/>
    <w:rsid w:val="0084176E"/>
    <w:rsid w:val="00863002"/>
    <w:rsid w:val="009E1010"/>
    <w:rsid w:val="00A86E13"/>
    <w:rsid w:val="00B35A82"/>
    <w:rsid w:val="00C1523B"/>
    <w:rsid w:val="00C52DC7"/>
    <w:rsid w:val="00C73994"/>
    <w:rsid w:val="00CA3109"/>
    <w:rsid w:val="00CC4423"/>
    <w:rsid w:val="00CE72D7"/>
    <w:rsid w:val="00DE4ED9"/>
    <w:rsid w:val="00E06B68"/>
    <w:rsid w:val="00F13A47"/>
    <w:rsid w:val="00F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42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63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300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63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002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0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0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A1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meik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3931D0C3.dotm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MEIKO Maschinenbau GmbH &amp; Co. KG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Böschek, Kevin</dc:creator>
  <cp:lastModifiedBy>Böschek, Kevin</cp:lastModifiedBy>
  <cp:revision>4</cp:revision>
  <cp:lastPrinted>2015-08-20T09:04:00Z</cp:lastPrinted>
  <dcterms:created xsi:type="dcterms:W3CDTF">2016-01-15T08:51:00Z</dcterms:created>
  <dcterms:modified xsi:type="dcterms:W3CDTF">2016-01-15T09:38:00Z</dcterms:modified>
</cp:coreProperties>
</file>